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Odstoupení od kupní smlouvy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4"/>
        <w:gridCol w:w="7115"/>
        <w:tblGridChange w:id="0">
          <w:tblGrid>
            <w:gridCol w:w="2234"/>
            <w:gridCol w:w="7115"/>
          </w:tblGrid>
        </w:tblGridChange>
      </w:tblGrid>
      <w:tr>
        <w:trPr>
          <w:cantSplit w:val="0"/>
          <w:trHeight w:val="817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Číslo faktury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Kontakt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tel.:</w:t>
            </w:r>
          </w:p>
          <w:p w:rsidR="00000000" w:rsidDel="00000000" w:rsidP="00000000" w:rsidRDefault="00000000" w:rsidRPr="00000000" w14:paraId="0000000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e-mail:</w:t>
            </w:r>
          </w:p>
        </w:tc>
      </w:tr>
      <w:tr>
        <w:trPr>
          <w:cantSplit w:val="0"/>
          <w:trHeight w:val="198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Vrácené zboží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název:</w:t>
            </w:r>
          </w:p>
          <w:p w:rsidR="00000000" w:rsidDel="00000000" w:rsidP="00000000" w:rsidRDefault="00000000" w:rsidRPr="00000000" w14:paraId="0000000E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kód:</w:t>
            </w:r>
          </w:p>
        </w:tc>
      </w:tr>
    </w:tbl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Poppins" w:cs="Poppins" w:eastAsia="Poppins" w:hAnsi="Poppins"/>
          <w:rtl w:val="0"/>
        </w:rPr>
        <w:t xml:space="preserve">  Datum:  . . . . . . . . . . . . . . . . . . . . . . . . </w:t>
      </w:r>
    </w:p>
    <w:p w:rsidR="00000000" w:rsidDel="00000000" w:rsidP="00000000" w:rsidRDefault="00000000" w:rsidRPr="00000000" w14:paraId="00000013">
      <w:pPr>
        <w:jc w:val="right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Podpis: . . . . . . . . . . . . . . . . . . . . . . . . 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Adresa pro odeslání zboží: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Barbora Ludikovská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Štefánikova 33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Brno</w:t>
      <w:br w:type="textWrapping"/>
      <w:t xml:space="preserve">602 00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Tel.: 739 054 782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-414019</wp:posOffset>
          </wp:positionH>
          <wp:positionV relativeFrom="paragraph">
            <wp:posOffset>7620</wp:posOffset>
          </wp:positionV>
          <wp:extent cx="2114550" cy="42916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4550" cy="4291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e-mail: </w:t>
    </w:r>
    <w:r w:rsidDel="00000000" w:rsidR="00000000" w:rsidRPr="00000000">
      <w:rPr>
        <w:b w:val="1"/>
        <w:rtl w:val="0"/>
      </w:rPr>
      <w:t xml:space="preserve">obchod@nahlodej.cz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